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BCC" w:rsidRDefault="000159F3" w:rsidP="008A4347">
      <w:pPr>
        <w:bidi/>
        <w:jc w:val="center"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 xml:space="preserve">گزارش عملکرد </w:t>
      </w:r>
      <w:r w:rsidR="00FB03AB">
        <w:rPr>
          <w:rFonts w:cs="B Lotus" w:hint="cs"/>
          <w:sz w:val="24"/>
          <w:szCs w:val="24"/>
          <w:rtl/>
          <w:lang w:bidi="fa-IR"/>
        </w:rPr>
        <w:t xml:space="preserve">کتابخانه </w:t>
      </w:r>
      <w:r w:rsidR="008A4347">
        <w:rPr>
          <w:rFonts w:cs="B Lotus" w:hint="cs"/>
          <w:sz w:val="24"/>
          <w:szCs w:val="24"/>
          <w:rtl/>
          <w:lang w:bidi="fa-IR"/>
        </w:rPr>
        <w:t>دانشکده دندان پزشکی</w:t>
      </w:r>
      <w:r w:rsidR="00FB03AB">
        <w:rPr>
          <w:rFonts w:cs="B Lotus" w:hint="cs"/>
          <w:sz w:val="24"/>
          <w:szCs w:val="24"/>
          <w:rtl/>
          <w:lang w:bidi="fa-IR"/>
        </w:rPr>
        <w:t xml:space="preserve"> از </w:t>
      </w:r>
      <w:r w:rsidR="00FB03AB" w:rsidRPr="00FB03AB">
        <w:rPr>
          <w:rFonts w:cs="B Lotus" w:hint="cs"/>
          <w:sz w:val="24"/>
          <w:szCs w:val="24"/>
          <w:rtl/>
          <w:lang w:bidi="fa-IR"/>
        </w:rPr>
        <w:t>تاریخ</w:t>
      </w:r>
      <w:r w:rsidR="00FB03AB" w:rsidRPr="00FB03AB">
        <w:rPr>
          <w:rFonts w:cs="B Lotus"/>
          <w:sz w:val="24"/>
          <w:szCs w:val="24"/>
          <w:rtl/>
          <w:lang w:bidi="fa-IR"/>
        </w:rPr>
        <w:t>01/06/1399</w:t>
      </w:r>
      <w:r w:rsidR="00FB03AB">
        <w:rPr>
          <w:rFonts w:cs="B Lotus" w:hint="cs"/>
          <w:sz w:val="24"/>
          <w:szCs w:val="24"/>
          <w:rtl/>
          <w:lang w:bidi="fa-IR"/>
        </w:rPr>
        <w:t xml:space="preserve"> </w:t>
      </w:r>
      <w:r w:rsidR="00FB03AB" w:rsidRPr="00FB03AB">
        <w:rPr>
          <w:rFonts w:cs="B Lotus" w:hint="cs"/>
          <w:sz w:val="24"/>
          <w:szCs w:val="24"/>
          <w:rtl/>
          <w:lang w:bidi="fa-IR"/>
        </w:rPr>
        <w:t>لغایت</w:t>
      </w:r>
      <w:r w:rsidR="00FB03AB" w:rsidRPr="00FB03AB">
        <w:rPr>
          <w:rFonts w:cs="B Lotus"/>
          <w:sz w:val="24"/>
          <w:szCs w:val="24"/>
          <w:rtl/>
          <w:lang w:bidi="fa-IR"/>
        </w:rPr>
        <w:t>30/12/1399</w:t>
      </w:r>
    </w:p>
    <w:p w:rsidR="008A4347" w:rsidRDefault="008A4347" w:rsidP="008C56E6">
      <w:pPr>
        <w:bidi/>
        <w:rPr>
          <w:rFonts w:cs="B Lotus"/>
          <w:sz w:val="24"/>
          <w:szCs w:val="24"/>
          <w:rtl/>
          <w:lang w:bidi="fa-IR"/>
        </w:rPr>
      </w:pPr>
    </w:p>
    <w:p w:rsidR="000F58D4" w:rsidRPr="00510245" w:rsidRDefault="000F58D4" w:rsidP="000F58D4">
      <w:pPr>
        <w:bidi/>
        <w:jc w:val="center"/>
        <w:rPr>
          <w:rFonts w:cs="B Lotus"/>
          <w:sz w:val="24"/>
          <w:szCs w:val="24"/>
          <w:rtl/>
          <w:lang w:bidi="fa-IR"/>
        </w:rPr>
      </w:pPr>
    </w:p>
    <w:p w:rsidR="000159F3" w:rsidRPr="00510245" w:rsidRDefault="000159F3" w:rsidP="00E1795A">
      <w:pPr>
        <w:pStyle w:val="ListParagraph"/>
        <w:numPr>
          <w:ilvl w:val="0"/>
          <w:numId w:val="3"/>
        </w:numPr>
        <w:bidi/>
        <w:rPr>
          <w:rFonts w:cs="B Lotus"/>
          <w:b/>
          <w:bCs/>
          <w:sz w:val="24"/>
          <w:szCs w:val="24"/>
          <w:rtl/>
          <w:lang w:bidi="fa-IR"/>
        </w:rPr>
      </w:pPr>
      <w:r w:rsidRPr="00510245">
        <w:rPr>
          <w:rFonts w:cs="B Lotus" w:hint="cs"/>
          <w:b/>
          <w:bCs/>
          <w:sz w:val="24"/>
          <w:szCs w:val="24"/>
          <w:rtl/>
          <w:lang w:bidi="fa-IR"/>
        </w:rPr>
        <w:t>فعالیت های آموزشی</w:t>
      </w:r>
    </w:p>
    <w:p w:rsidR="008A4347" w:rsidRPr="00A51FE6" w:rsidRDefault="000159F3" w:rsidP="00A51FE6">
      <w:pPr>
        <w:pStyle w:val="ListParagraph"/>
        <w:bidi/>
        <w:rPr>
          <w:rFonts w:cs="B Titr"/>
          <w:sz w:val="24"/>
          <w:szCs w:val="24"/>
          <w:rtl/>
          <w:lang w:bidi="fa-IR"/>
        </w:rPr>
      </w:pPr>
      <w:r w:rsidRPr="00367539">
        <w:rPr>
          <w:rFonts w:cs="B Titr" w:hint="cs"/>
          <w:sz w:val="24"/>
          <w:szCs w:val="24"/>
          <w:rtl/>
          <w:lang w:bidi="fa-IR"/>
        </w:rPr>
        <w:t>کارگاه ها:</w:t>
      </w:r>
    </w:p>
    <w:p w:rsidR="008A4347" w:rsidRPr="00367539" w:rsidRDefault="008A4347" w:rsidP="008A4347">
      <w:pPr>
        <w:pStyle w:val="ListParagraph"/>
        <w:bidi/>
        <w:rPr>
          <w:rFonts w:cs="B Titr"/>
          <w:sz w:val="24"/>
          <w:szCs w:val="24"/>
          <w:lang w:bidi="fa-IR"/>
        </w:rPr>
      </w:pPr>
    </w:p>
    <w:p w:rsidR="00FB03AB" w:rsidRDefault="00FB03AB" w:rsidP="00FB03AB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2543" w:type="dxa"/>
        <w:tblLook w:val="04A0" w:firstRow="1" w:lastRow="0" w:firstColumn="1" w:lastColumn="0" w:noHBand="0" w:noVBand="1"/>
      </w:tblPr>
      <w:tblGrid>
        <w:gridCol w:w="5079"/>
      </w:tblGrid>
      <w:tr w:rsidR="00D95A3B" w:rsidTr="00FB03AB">
        <w:trPr>
          <w:jc w:val="center"/>
        </w:trPr>
        <w:tc>
          <w:tcPr>
            <w:tcW w:w="5079" w:type="dxa"/>
          </w:tcPr>
          <w:p w:rsidR="00D95A3B" w:rsidRDefault="00D95A3B" w:rsidP="008A434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نام </w:t>
            </w:r>
            <w:r w:rsidR="00030547">
              <w:rPr>
                <w:rFonts w:cs="B Lotus" w:hint="cs"/>
                <w:sz w:val="24"/>
                <w:szCs w:val="24"/>
                <w:rtl/>
                <w:lang w:bidi="fa-IR"/>
              </w:rPr>
              <w:t>دوره آموزشی</w:t>
            </w:r>
          </w:p>
        </w:tc>
      </w:tr>
      <w:tr w:rsidR="00D95A3B" w:rsidTr="00FB03AB">
        <w:trPr>
          <w:jc w:val="center"/>
        </w:trPr>
        <w:tc>
          <w:tcPr>
            <w:tcW w:w="5079" w:type="dxa"/>
          </w:tcPr>
          <w:p w:rsidR="00D95A3B" w:rsidRDefault="005A7023" w:rsidP="008A434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دوره آموزشی</w:t>
            </w:r>
            <w:r w:rsidR="008A434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فهرست نویسی توصیفی</w:t>
            </w:r>
          </w:p>
        </w:tc>
      </w:tr>
      <w:tr w:rsidR="005A7023" w:rsidTr="00FB03AB">
        <w:trPr>
          <w:jc w:val="center"/>
        </w:trPr>
        <w:tc>
          <w:tcPr>
            <w:tcW w:w="5079" w:type="dxa"/>
          </w:tcPr>
          <w:p w:rsidR="005A7023" w:rsidRDefault="005A7023" w:rsidP="008A434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دوره آموزشی</w:t>
            </w:r>
            <w:r w:rsidR="008A434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فهرست تحلیلی</w:t>
            </w:r>
          </w:p>
        </w:tc>
      </w:tr>
      <w:tr w:rsidR="004D503A" w:rsidTr="00FB03AB">
        <w:trPr>
          <w:jc w:val="center"/>
        </w:trPr>
        <w:tc>
          <w:tcPr>
            <w:tcW w:w="5079" w:type="dxa"/>
          </w:tcPr>
          <w:p w:rsidR="004D503A" w:rsidRDefault="004D503A" w:rsidP="004D503A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دوره آموزشی نمایه سازی پایان نامه ها</w:t>
            </w:r>
          </w:p>
        </w:tc>
      </w:tr>
      <w:tr w:rsidR="004D503A" w:rsidTr="00FB03AB">
        <w:trPr>
          <w:jc w:val="center"/>
        </w:trPr>
        <w:tc>
          <w:tcPr>
            <w:tcW w:w="5079" w:type="dxa"/>
          </w:tcPr>
          <w:p w:rsidR="004D503A" w:rsidRDefault="004D503A" w:rsidP="004D503A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دوره آموزشی تسویه دانشجویی</w:t>
            </w:r>
          </w:p>
        </w:tc>
      </w:tr>
      <w:tr w:rsidR="004D503A" w:rsidTr="00FB03AB">
        <w:trPr>
          <w:jc w:val="center"/>
        </w:trPr>
        <w:tc>
          <w:tcPr>
            <w:tcW w:w="5079" w:type="dxa"/>
          </w:tcPr>
          <w:p w:rsidR="004D503A" w:rsidRDefault="004D503A" w:rsidP="004D503A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دوره آموزشی ثبت نام و عضو گیری مجازی اعضا دانشکده دندان پزشکی</w:t>
            </w:r>
          </w:p>
        </w:tc>
      </w:tr>
      <w:tr w:rsidR="004D503A" w:rsidTr="00FB03AB">
        <w:trPr>
          <w:jc w:val="center"/>
        </w:trPr>
        <w:tc>
          <w:tcPr>
            <w:tcW w:w="5079" w:type="dxa"/>
          </w:tcPr>
          <w:p w:rsidR="004D503A" w:rsidRDefault="004D503A" w:rsidP="008A4347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دوره آموزشی آشنایی با اپلیکیشن کتابخانه و آموزش نحوه گرفتن لیبل و بارکد </w:t>
            </w:r>
            <w:r w:rsidR="00537CD7">
              <w:rPr>
                <w:rFonts w:cs="B Lotus" w:hint="cs"/>
                <w:sz w:val="24"/>
                <w:szCs w:val="24"/>
                <w:rtl/>
                <w:lang w:bidi="fa-IR"/>
              </w:rPr>
              <w:t>برای منابع</w:t>
            </w:r>
          </w:p>
        </w:tc>
      </w:tr>
      <w:tr w:rsidR="004D503A" w:rsidTr="00FB03AB">
        <w:trPr>
          <w:jc w:val="center"/>
        </w:trPr>
        <w:tc>
          <w:tcPr>
            <w:tcW w:w="5079" w:type="dxa"/>
          </w:tcPr>
          <w:p w:rsidR="004D503A" w:rsidRDefault="004D503A" w:rsidP="004D503A">
            <w:pPr>
              <w:bidi/>
            </w:pPr>
            <w:r w:rsidRPr="0010511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دوره های آموزشی آشنایی با نرم افزار آذرسا  </w:t>
            </w:r>
          </w:p>
        </w:tc>
      </w:tr>
      <w:tr w:rsidR="005A7023" w:rsidTr="00FB03AB">
        <w:trPr>
          <w:jc w:val="center"/>
        </w:trPr>
        <w:tc>
          <w:tcPr>
            <w:tcW w:w="5079" w:type="dxa"/>
          </w:tcPr>
          <w:p w:rsidR="004D503A" w:rsidRDefault="008A4347" w:rsidP="004D503A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دوره های آموزشی امانت سیستمی</w:t>
            </w:r>
            <w:r w:rsidR="004D503A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با آذرسا</w:t>
            </w:r>
          </w:p>
          <w:p w:rsidR="004D503A" w:rsidRDefault="004D503A" w:rsidP="004D503A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دوره های آموزشی آشنایی با شیوه های توسعه مجموعه در کتابخانه های دانشگاه علوم پزشکی قم </w:t>
            </w:r>
          </w:p>
        </w:tc>
      </w:tr>
      <w:tr w:rsidR="004D503A" w:rsidTr="00FB03AB">
        <w:trPr>
          <w:jc w:val="center"/>
        </w:trPr>
        <w:tc>
          <w:tcPr>
            <w:tcW w:w="5079" w:type="dxa"/>
          </w:tcPr>
          <w:p w:rsidR="004D503A" w:rsidRDefault="004D503A" w:rsidP="004D503A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آشنایی با رف خوانی </w:t>
            </w:r>
          </w:p>
        </w:tc>
      </w:tr>
      <w:tr w:rsidR="004D503A" w:rsidTr="00FB03AB">
        <w:trPr>
          <w:jc w:val="center"/>
        </w:trPr>
        <w:tc>
          <w:tcPr>
            <w:tcW w:w="5079" w:type="dxa"/>
          </w:tcPr>
          <w:p w:rsidR="004D503A" w:rsidRDefault="004D503A" w:rsidP="004D503A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آشنایی با فرایند وجین</w:t>
            </w:r>
          </w:p>
        </w:tc>
      </w:tr>
    </w:tbl>
    <w:p w:rsidR="00367539" w:rsidRPr="00367539" w:rsidRDefault="00367539" w:rsidP="00367539">
      <w:pPr>
        <w:pStyle w:val="ListParagraph"/>
        <w:bidi/>
        <w:rPr>
          <w:rFonts w:cs="B Titr"/>
          <w:sz w:val="24"/>
          <w:szCs w:val="24"/>
          <w:rtl/>
          <w:lang w:bidi="fa-IR"/>
        </w:rPr>
      </w:pPr>
      <w:r w:rsidRPr="00367539">
        <w:rPr>
          <w:rFonts w:cs="B Titr" w:hint="cs"/>
          <w:sz w:val="24"/>
          <w:szCs w:val="24"/>
          <w:rtl/>
          <w:lang w:bidi="fa-IR"/>
        </w:rPr>
        <w:t>همکاری با گروه های آموزشی دانشکده:</w:t>
      </w:r>
    </w:p>
    <w:p w:rsidR="00D95A3B" w:rsidRDefault="00D95A3B" w:rsidP="004D503A">
      <w:pPr>
        <w:pStyle w:val="ListParagraph"/>
        <w:bidi/>
        <w:jc w:val="both"/>
        <w:rPr>
          <w:rFonts w:cs="B Lotus"/>
          <w:sz w:val="24"/>
          <w:szCs w:val="24"/>
          <w:rtl/>
          <w:lang w:bidi="fa-IR"/>
        </w:rPr>
      </w:pPr>
      <w:r>
        <w:rPr>
          <w:rFonts w:cs="B Lotus" w:hint="cs"/>
          <w:sz w:val="24"/>
          <w:szCs w:val="24"/>
          <w:rtl/>
          <w:lang w:bidi="fa-IR"/>
        </w:rPr>
        <w:t xml:space="preserve">به عنوان </w:t>
      </w:r>
      <w:r w:rsidR="004D503A">
        <w:rPr>
          <w:rFonts w:cs="B Lotus" w:hint="cs"/>
          <w:sz w:val="24"/>
          <w:szCs w:val="24"/>
          <w:rtl/>
          <w:lang w:bidi="fa-IR"/>
        </w:rPr>
        <w:t xml:space="preserve">کتابدار در جهت شناسایی نیاز اطلاعاتی اعضا کتابخانه و اساتید با معاونت پژوهشی دانشکده سرکار خانم دکتر آیدا مهدی پور رایزنی نموده و لیست درخواست منابع </w:t>
      </w:r>
      <w:r w:rsidR="00537CD7" w:rsidRPr="00537CD7">
        <w:rPr>
          <w:rFonts w:cs="B Lotus" w:hint="cs"/>
          <w:sz w:val="24"/>
          <w:szCs w:val="24"/>
          <w:rtl/>
          <w:lang w:bidi="fa-IR"/>
        </w:rPr>
        <w:t>گروه</w:t>
      </w:r>
      <w:r w:rsidR="00537CD7" w:rsidRPr="00537CD7">
        <w:rPr>
          <w:rFonts w:cs="B Lotus"/>
          <w:sz w:val="24"/>
          <w:szCs w:val="24"/>
          <w:rtl/>
          <w:lang w:bidi="fa-IR"/>
        </w:rPr>
        <w:t xml:space="preserve"> </w:t>
      </w:r>
      <w:r w:rsidR="00537CD7" w:rsidRPr="00537CD7">
        <w:rPr>
          <w:rFonts w:cs="B Lotus" w:hint="cs"/>
          <w:sz w:val="24"/>
          <w:szCs w:val="24"/>
          <w:rtl/>
          <w:lang w:bidi="fa-IR"/>
        </w:rPr>
        <w:t>های</w:t>
      </w:r>
      <w:r w:rsidR="00537CD7" w:rsidRPr="00537CD7">
        <w:rPr>
          <w:rFonts w:cs="B Lotus"/>
          <w:sz w:val="24"/>
          <w:szCs w:val="24"/>
          <w:rtl/>
          <w:lang w:bidi="fa-IR"/>
        </w:rPr>
        <w:t xml:space="preserve"> </w:t>
      </w:r>
      <w:r w:rsidR="00537CD7" w:rsidRPr="00537CD7">
        <w:rPr>
          <w:rFonts w:cs="B Lotus" w:hint="cs"/>
          <w:sz w:val="24"/>
          <w:szCs w:val="24"/>
          <w:rtl/>
          <w:lang w:bidi="fa-IR"/>
        </w:rPr>
        <w:t>آموزشی</w:t>
      </w:r>
      <w:r w:rsidR="00537CD7" w:rsidRPr="00537CD7">
        <w:rPr>
          <w:rFonts w:cs="B Lotus"/>
          <w:sz w:val="24"/>
          <w:szCs w:val="24"/>
          <w:rtl/>
          <w:lang w:bidi="fa-IR"/>
        </w:rPr>
        <w:t xml:space="preserve"> </w:t>
      </w:r>
      <w:r w:rsidR="00537CD7" w:rsidRPr="00537CD7">
        <w:rPr>
          <w:rFonts w:cs="B Lotus" w:hint="cs"/>
          <w:sz w:val="24"/>
          <w:szCs w:val="24"/>
          <w:rtl/>
          <w:lang w:bidi="fa-IR"/>
        </w:rPr>
        <w:t xml:space="preserve">دانشکده </w:t>
      </w:r>
      <w:r w:rsidR="004D503A">
        <w:rPr>
          <w:rFonts w:cs="B Lotus" w:hint="cs"/>
          <w:sz w:val="24"/>
          <w:szCs w:val="24"/>
          <w:rtl/>
          <w:lang w:bidi="fa-IR"/>
        </w:rPr>
        <w:t xml:space="preserve">مطابق چارت معاونت تحقیقات </w:t>
      </w:r>
      <w:r w:rsidR="00537CD7">
        <w:rPr>
          <w:rFonts w:cs="B Lotus" w:hint="cs"/>
          <w:sz w:val="24"/>
          <w:szCs w:val="24"/>
          <w:rtl/>
          <w:lang w:bidi="fa-IR"/>
        </w:rPr>
        <w:t xml:space="preserve"> و فناوری </w:t>
      </w:r>
      <w:r w:rsidR="004D503A">
        <w:rPr>
          <w:rFonts w:cs="B Lotus" w:hint="cs"/>
          <w:sz w:val="24"/>
          <w:szCs w:val="24"/>
          <w:rtl/>
          <w:lang w:bidi="fa-IR"/>
        </w:rPr>
        <w:t>تنظیم و تحویل آقای فتاحی گردید</w:t>
      </w:r>
      <w:r w:rsidR="00030547">
        <w:rPr>
          <w:rFonts w:cs="B Lotus" w:hint="cs"/>
          <w:sz w:val="24"/>
          <w:szCs w:val="24"/>
          <w:rtl/>
          <w:lang w:bidi="fa-IR"/>
        </w:rPr>
        <w:t xml:space="preserve"> که پس از دریافت آنها گزارشی در قالب منابع دریافتی تحویل ایشان گردید.</w:t>
      </w:r>
    </w:p>
    <w:p w:rsidR="00367539" w:rsidRPr="00367539" w:rsidRDefault="00367539" w:rsidP="00D95A3B">
      <w:pPr>
        <w:pStyle w:val="ListParagraph"/>
        <w:bidi/>
        <w:jc w:val="both"/>
        <w:rPr>
          <w:rFonts w:cs="B Lotus"/>
          <w:sz w:val="24"/>
          <w:szCs w:val="24"/>
          <w:rtl/>
          <w:lang w:bidi="fa-IR"/>
        </w:rPr>
      </w:pPr>
    </w:p>
    <w:p w:rsidR="00E1795A" w:rsidRPr="00510245" w:rsidRDefault="00E1795A" w:rsidP="00E1795A">
      <w:pPr>
        <w:pStyle w:val="ListParagraph"/>
        <w:bidi/>
        <w:rPr>
          <w:rFonts w:cs="B Lotus"/>
          <w:sz w:val="24"/>
          <w:szCs w:val="24"/>
          <w:lang w:bidi="fa-IR"/>
        </w:rPr>
      </w:pPr>
    </w:p>
    <w:p w:rsidR="000159F3" w:rsidRPr="00030547" w:rsidRDefault="000159F3" w:rsidP="00030547">
      <w:pPr>
        <w:pStyle w:val="ListParagraph"/>
        <w:numPr>
          <w:ilvl w:val="0"/>
          <w:numId w:val="3"/>
        </w:numPr>
        <w:bidi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>رشد مجموعه کتابخانه( خرید و اهدا)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2958"/>
        <w:gridCol w:w="2950"/>
        <w:gridCol w:w="2948"/>
      </w:tblGrid>
      <w:tr w:rsidR="003C0FAB" w:rsidTr="00A86FBB">
        <w:tc>
          <w:tcPr>
            <w:tcW w:w="2958" w:type="dxa"/>
          </w:tcPr>
          <w:p w:rsidR="003C0FAB" w:rsidRDefault="003C0FAB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lastRenderedPageBreak/>
              <w:t>نوع مدرک</w:t>
            </w:r>
          </w:p>
        </w:tc>
        <w:tc>
          <w:tcPr>
            <w:tcW w:w="2950" w:type="dxa"/>
          </w:tcPr>
          <w:p w:rsidR="003C0FAB" w:rsidRDefault="003C0FAB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2948" w:type="dxa"/>
          </w:tcPr>
          <w:p w:rsidR="003C0FAB" w:rsidRDefault="003C0FAB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نحوه تهیه</w:t>
            </w:r>
          </w:p>
        </w:tc>
      </w:tr>
      <w:tr w:rsidR="003C0FAB" w:rsidTr="00A86FBB">
        <w:tc>
          <w:tcPr>
            <w:tcW w:w="2958" w:type="dxa"/>
          </w:tcPr>
          <w:p w:rsidR="003C0FAB" w:rsidRDefault="003C0FAB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0245">
              <w:rPr>
                <w:rFonts w:cs="B Lotus" w:hint="cs"/>
                <w:sz w:val="24"/>
                <w:szCs w:val="24"/>
                <w:rtl/>
                <w:lang w:bidi="fa-IR"/>
              </w:rPr>
              <w:t>کتاب لاتین</w:t>
            </w:r>
          </w:p>
        </w:tc>
        <w:tc>
          <w:tcPr>
            <w:tcW w:w="2950" w:type="dxa"/>
          </w:tcPr>
          <w:p w:rsidR="003C0FAB" w:rsidRDefault="00537CD7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2948" w:type="dxa"/>
          </w:tcPr>
          <w:p w:rsidR="003C0FAB" w:rsidRDefault="00030547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خرید</w:t>
            </w:r>
          </w:p>
        </w:tc>
      </w:tr>
      <w:tr w:rsidR="003C0FAB" w:rsidTr="00A86FBB">
        <w:tc>
          <w:tcPr>
            <w:tcW w:w="2958" w:type="dxa"/>
          </w:tcPr>
          <w:p w:rsidR="003C0FAB" w:rsidRDefault="003C0FAB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0245">
              <w:rPr>
                <w:rFonts w:cs="B Lotus" w:hint="cs"/>
                <w:sz w:val="24"/>
                <w:szCs w:val="24"/>
                <w:rtl/>
                <w:lang w:bidi="fa-IR"/>
              </w:rPr>
              <w:t>کتاب فارسی</w:t>
            </w:r>
          </w:p>
        </w:tc>
        <w:tc>
          <w:tcPr>
            <w:tcW w:w="2950" w:type="dxa"/>
          </w:tcPr>
          <w:p w:rsidR="003C0FAB" w:rsidRDefault="00537CD7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153</w:t>
            </w:r>
          </w:p>
        </w:tc>
        <w:tc>
          <w:tcPr>
            <w:tcW w:w="2948" w:type="dxa"/>
          </w:tcPr>
          <w:p w:rsidR="003C0FAB" w:rsidRDefault="00483D20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خرید</w:t>
            </w:r>
            <w:r w:rsidR="00537CD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و اهدا</w:t>
            </w:r>
          </w:p>
        </w:tc>
      </w:tr>
      <w:tr w:rsidR="003C0FAB" w:rsidTr="00A86FBB">
        <w:tc>
          <w:tcPr>
            <w:tcW w:w="2958" w:type="dxa"/>
          </w:tcPr>
          <w:p w:rsidR="003C0FAB" w:rsidRDefault="003C0FAB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0245">
              <w:rPr>
                <w:rFonts w:cs="B Lotus" w:hint="cs"/>
                <w:sz w:val="24"/>
                <w:szCs w:val="24"/>
                <w:rtl/>
                <w:lang w:bidi="fa-IR"/>
              </w:rPr>
              <w:t>لوح فشرده</w:t>
            </w:r>
          </w:p>
        </w:tc>
        <w:tc>
          <w:tcPr>
            <w:tcW w:w="2950" w:type="dxa"/>
          </w:tcPr>
          <w:p w:rsidR="003C0FAB" w:rsidRDefault="003C0FAB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</w:p>
        </w:tc>
        <w:tc>
          <w:tcPr>
            <w:tcW w:w="2948" w:type="dxa"/>
          </w:tcPr>
          <w:p w:rsidR="003C0FAB" w:rsidRDefault="00030547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-</w:t>
            </w:r>
          </w:p>
        </w:tc>
      </w:tr>
      <w:tr w:rsidR="003C0FAB" w:rsidTr="00A86FBB">
        <w:tc>
          <w:tcPr>
            <w:tcW w:w="2958" w:type="dxa"/>
          </w:tcPr>
          <w:p w:rsidR="003C0FAB" w:rsidRDefault="003C0FAB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0245">
              <w:rPr>
                <w:rFonts w:cs="B Lotus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2950" w:type="dxa"/>
          </w:tcPr>
          <w:p w:rsidR="003C0FAB" w:rsidRDefault="00537CD7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2948" w:type="dxa"/>
          </w:tcPr>
          <w:p w:rsidR="003C0FAB" w:rsidRDefault="00537CD7" w:rsidP="00A86FBB">
            <w:pPr>
              <w:pStyle w:val="ListParagraph"/>
              <w:bidi/>
              <w:ind w:left="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سپرده شده</w:t>
            </w:r>
          </w:p>
        </w:tc>
      </w:tr>
    </w:tbl>
    <w:p w:rsidR="000159F3" w:rsidRPr="00510245" w:rsidRDefault="000159F3" w:rsidP="000159F3">
      <w:pPr>
        <w:bidi/>
        <w:rPr>
          <w:rFonts w:cs="B Lotus"/>
          <w:sz w:val="24"/>
          <w:szCs w:val="24"/>
          <w:rtl/>
          <w:lang w:bidi="fa-IR"/>
        </w:rPr>
      </w:pPr>
    </w:p>
    <w:p w:rsidR="000159F3" w:rsidRPr="00A51FE6" w:rsidRDefault="000159F3" w:rsidP="00A51FE6">
      <w:pPr>
        <w:pStyle w:val="ListParagraph"/>
        <w:numPr>
          <w:ilvl w:val="0"/>
          <w:numId w:val="3"/>
        </w:numPr>
        <w:bidi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>ارزیابی مجموعه کتابخانه</w:t>
      </w:r>
    </w:p>
    <w:p w:rsidR="000159F3" w:rsidRDefault="000159F3" w:rsidP="00BD4F9B">
      <w:pPr>
        <w:bidi/>
        <w:ind w:firstLine="720"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>صحافی چند عنوان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22"/>
        <w:gridCol w:w="7054"/>
      </w:tblGrid>
      <w:tr w:rsidR="00402A5D" w:rsidTr="00EF129A">
        <w:tc>
          <w:tcPr>
            <w:tcW w:w="2522" w:type="dxa"/>
          </w:tcPr>
          <w:p w:rsidR="00402A5D" w:rsidRDefault="00402A5D" w:rsidP="00402A5D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نوع فعالیت </w:t>
            </w:r>
          </w:p>
        </w:tc>
        <w:tc>
          <w:tcPr>
            <w:tcW w:w="7054" w:type="dxa"/>
          </w:tcPr>
          <w:p w:rsidR="00402A5D" w:rsidRDefault="00402A5D" w:rsidP="00402A5D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تعداد </w:t>
            </w:r>
          </w:p>
        </w:tc>
      </w:tr>
      <w:tr w:rsidR="00402A5D" w:rsidTr="00EF129A">
        <w:tc>
          <w:tcPr>
            <w:tcW w:w="2522" w:type="dxa"/>
          </w:tcPr>
          <w:p w:rsidR="00402A5D" w:rsidRDefault="00537CD7" w:rsidP="00402A5D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رف خوانی</w:t>
            </w:r>
          </w:p>
        </w:tc>
        <w:tc>
          <w:tcPr>
            <w:tcW w:w="7054" w:type="dxa"/>
          </w:tcPr>
          <w:p w:rsidR="00402A5D" w:rsidRDefault="0020019F" w:rsidP="0003054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از آبان ماه پروژه رف خوانی آغاز گردید تا آذر ادامه یافت. تا کتابهای هم موضوع کنار هم قرار گرفته و کتابهایی که رده کنگره داشتند شناسایی و اصلاح رده به رده بندی </w:t>
            </w:r>
            <w:r>
              <w:rPr>
                <w:rFonts w:cs="B Lotus"/>
                <w:sz w:val="24"/>
                <w:szCs w:val="24"/>
                <w:lang w:bidi="fa-IR"/>
              </w:rPr>
              <w:t>NLM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انجام گرفت. اما با توجه به محدودیت منابع کتابخانه دانشکده دندان پزشکی وجین صورت نگرفت و به رف</w:t>
            </w:r>
            <w:r w:rsidR="00030547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خوانی اکتفا گردید.  </w:t>
            </w:r>
          </w:p>
        </w:tc>
      </w:tr>
      <w:tr w:rsidR="00402A5D" w:rsidTr="00EF129A">
        <w:tc>
          <w:tcPr>
            <w:tcW w:w="2522" w:type="dxa"/>
          </w:tcPr>
          <w:p w:rsidR="00402A5D" w:rsidRDefault="00402A5D" w:rsidP="00402A5D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0245">
              <w:rPr>
                <w:rFonts w:cs="B Lotus" w:hint="cs"/>
                <w:sz w:val="24"/>
                <w:szCs w:val="24"/>
                <w:rtl/>
                <w:lang w:bidi="fa-IR"/>
              </w:rPr>
              <w:t>صحافی</w:t>
            </w:r>
          </w:p>
        </w:tc>
        <w:tc>
          <w:tcPr>
            <w:tcW w:w="7054" w:type="dxa"/>
          </w:tcPr>
          <w:p w:rsidR="00402A5D" w:rsidRDefault="00537CD7" w:rsidP="00537CD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316</w:t>
            </w:r>
            <w:r w:rsidR="00402A5D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نسخه کتاب (</w:t>
            </w:r>
            <w:r w:rsidR="000F58D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شناسایی موارد فاقد شماره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رده</w:t>
            </w:r>
            <w:r w:rsidR="000F58D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یا شماره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رده</w:t>
            </w:r>
            <w:r w:rsidR="000F58D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 غلط + تصحیح  شماره </w:t>
            </w:r>
            <w:r>
              <w:rPr>
                <w:rFonts w:cs="B Lotus" w:hint="cs"/>
                <w:sz w:val="24"/>
                <w:szCs w:val="24"/>
                <w:rtl/>
                <w:lang w:bidi="fa-IR"/>
              </w:rPr>
              <w:t>رده</w:t>
            </w:r>
            <w:r w:rsidR="000F58D4">
              <w:rPr>
                <w:rFonts w:cs="B Lotus" w:hint="cs"/>
                <w:sz w:val="24"/>
                <w:szCs w:val="24"/>
                <w:rtl/>
                <w:lang w:bidi="fa-IR"/>
              </w:rPr>
              <w:t xml:space="preserve">+ </w:t>
            </w:r>
            <w:r w:rsidR="00402A5D">
              <w:rPr>
                <w:rFonts w:cs="B Lotus" w:hint="cs"/>
                <w:sz w:val="24"/>
                <w:szCs w:val="24"/>
                <w:rtl/>
                <w:lang w:bidi="fa-IR"/>
              </w:rPr>
              <w:t>چسب + منگنه+ نصب مجدد لیبل و بارکد)</w:t>
            </w:r>
          </w:p>
        </w:tc>
      </w:tr>
    </w:tbl>
    <w:p w:rsidR="00402A5D" w:rsidRPr="00510245" w:rsidRDefault="00402A5D" w:rsidP="00402A5D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0159F3" w:rsidRDefault="00402A5D" w:rsidP="00402A5D">
      <w:pPr>
        <w:pStyle w:val="ListParagraph"/>
        <w:numPr>
          <w:ilvl w:val="0"/>
          <w:numId w:val="3"/>
        </w:numPr>
        <w:bidi/>
        <w:rPr>
          <w:rFonts w:cs="B Lotus"/>
          <w:sz w:val="24"/>
          <w:szCs w:val="24"/>
          <w:lang w:bidi="fa-IR"/>
        </w:rPr>
      </w:pPr>
      <w:r w:rsidRPr="00402A5D">
        <w:rPr>
          <w:rFonts w:cs="B Lotus" w:hint="cs"/>
          <w:sz w:val="24"/>
          <w:szCs w:val="24"/>
          <w:rtl/>
          <w:lang w:bidi="fa-IR"/>
        </w:rPr>
        <w:t>خدمات بخش های کتابخانه</w:t>
      </w:r>
      <w:r>
        <w:rPr>
          <w:rFonts w:cs="B Lotus" w:hint="cs"/>
          <w:sz w:val="24"/>
          <w:szCs w:val="24"/>
          <w:rtl/>
          <w:lang w:bidi="fa-IR"/>
        </w:rPr>
        <w:t xml:space="preserve">: </w:t>
      </w:r>
      <w:r w:rsidRPr="00510245">
        <w:rPr>
          <w:rFonts w:cs="B Lotus" w:hint="cs"/>
          <w:sz w:val="24"/>
          <w:szCs w:val="24"/>
          <w:rtl/>
          <w:lang w:bidi="fa-IR"/>
        </w:rPr>
        <w:t xml:space="preserve"> </w:t>
      </w:r>
      <w:r w:rsidR="00030547">
        <w:rPr>
          <w:rFonts w:cs="B Lotus" w:hint="cs"/>
          <w:sz w:val="24"/>
          <w:szCs w:val="24"/>
          <w:rtl/>
          <w:lang w:bidi="fa-IR"/>
        </w:rPr>
        <w:t>امانت</w:t>
      </w:r>
      <w:r w:rsidR="000159F3" w:rsidRPr="00510245">
        <w:rPr>
          <w:rFonts w:cs="B Lotus" w:hint="cs"/>
          <w:sz w:val="24"/>
          <w:szCs w:val="24"/>
          <w:rtl/>
          <w:lang w:bidi="fa-IR"/>
        </w:rPr>
        <w:t>، عضویت و تسویه حساب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</w:tblGrid>
      <w:tr w:rsidR="00551111" w:rsidTr="00551111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1" w:rsidRPr="00551111" w:rsidRDefault="00551111" w:rsidP="00551111">
            <w:pPr>
              <w:bidi/>
              <w:ind w:left="360"/>
              <w:jc w:val="center"/>
              <w:rPr>
                <w:rFonts w:cs="B Titr"/>
                <w:lang w:bidi="fa-IR"/>
              </w:rPr>
            </w:pPr>
            <w:r w:rsidRPr="00551111">
              <w:rPr>
                <w:rFonts w:cs="B Titr" w:hint="cs"/>
                <w:rtl/>
                <w:lang w:bidi="fa-IR"/>
              </w:rPr>
              <w:t xml:space="preserve">تعداد </w:t>
            </w:r>
            <w:r>
              <w:rPr>
                <w:rFonts w:cs="B Titr" w:hint="cs"/>
                <w:rtl/>
                <w:lang w:bidi="fa-IR"/>
              </w:rPr>
              <w:t>عضویت</w:t>
            </w:r>
            <w:r w:rsidRPr="00551111">
              <w:rPr>
                <w:rFonts w:cs="B Titr" w:hint="cs"/>
                <w:rtl/>
                <w:lang w:bidi="fa-IR"/>
              </w:rPr>
              <w:t xml:space="preserve"> </w:t>
            </w:r>
          </w:p>
        </w:tc>
      </w:tr>
      <w:tr w:rsidR="00551111" w:rsidTr="00551111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1" w:rsidRDefault="00A51FE6" w:rsidP="00A51FE6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15</w:t>
            </w:r>
          </w:p>
        </w:tc>
      </w:tr>
    </w:tbl>
    <w:p w:rsidR="00551111" w:rsidRDefault="00551111" w:rsidP="00551111">
      <w:pPr>
        <w:bidi/>
        <w:rPr>
          <w:rFonts w:cs="B Titr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</w:tblGrid>
      <w:tr w:rsidR="00551111" w:rsidTr="00551111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1" w:rsidRDefault="00551111" w:rsidP="0055111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تعداد تسویه حساب </w:t>
            </w:r>
          </w:p>
        </w:tc>
      </w:tr>
      <w:tr w:rsidR="00551111" w:rsidTr="00551111">
        <w:trPr>
          <w:jc w:val="center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1" w:rsidRDefault="0020019F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18</w:t>
            </w:r>
          </w:p>
        </w:tc>
      </w:tr>
    </w:tbl>
    <w:p w:rsidR="00551111" w:rsidRDefault="00551111" w:rsidP="00551111">
      <w:pPr>
        <w:bidi/>
        <w:jc w:val="center"/>
        <w:rPr>
          <w:rFonts w:cs="B Titr"/>
          <w:rtl/>
          <w:lang w:bidi="fa-IR"/>
        </w:rPr>
      </w:pPr>
    </w:p>
    <w:p w:rsidR="00030547" w:rsidRDefault="00030547" w:rsidP="00030547">
      <w:pPr>
        <w:bidi/>
        <w:jc w:val="center"/>
        <w:rPr>
          <w:rFonts w:cs="B Titr"/>
          <w:rtl/>
          <w:lang w:bidi="fa-IR"/>
        </w:rPr>
      </w:pPr>
    </w:p>
    <w:tbl>
      <w:tblPr>
        <w:tblStyle w:val="TableGrid"/>
        <w:bidiVisual/>
        <w:tblW w:w="0" w:type="auto"/>
        <w:jc w:val="center"/>
        <w:tblInd w:w="-800" w:type="dxa"/>
        <w:tblLook w:val="04A0" w:firstRow="1" w:lastRow="0" w:firstColumn="1" w:lastColumn="0" w:noHBand="0" w:noVBand="1"/>
      </w:tblPr>
      <w:tblGrid>
        <w:gridCol w:w="5588"/>
      </w:tblGrid>
      <w:tr w:rsidR="00551111" w:rsidTr="00551111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1" w:rsidRDefault="00551111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 xml:space="preserve">تعداد پیگیری دیرکردی های میز امانت </w:t>
            </w:r>
          </w:p>
        </w:tc>
      </w:tr>
      <w:tr w:rsidR="00551111" w:rsidTr="00551111">
        <w:trPr>
          <w:jc w:val="center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1" w:rsidRDefault="0020019F">
            <w:pPr>
              <w:bidi/>
              <w:jc w:val="center"/>
              <w:rPr>
                <w:rFonts w:cs="B Titr"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70</w:t>
            </w:r>
          </w:p>
        </w:tc>
      </w:tr>
    </w:tbl>
    <w:p w:rsidR="00551111" w:rsidRDefault="00551111" w:rsidP="00551111">
      <w:pPr>
        <w:pStyle w:val="ListParagraph"/>
        <w:bidi/>
        <w:rPr>
          <w:rFonts w:cs="B Lotus"/>
          <w:sz w:val="24"/>
          <w:szCs w:val="24"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</w:tblGrid>
      <w:tr w:rsidR="00551111" w:rsidTr="00A86FBB">
        <w:trPr>
          <w:jc w:val="center"/>
        </w:trPr>
        <w:tc>
          <w:tcPr>
            <w:tcW w:w="4788" w:type="dxa"/>
          </w:tcPr>
          <w:p w:rsidR="00551111" w:rsidRPr="00551111" w:rsidRDefault="00551111" w:rsidP="00551111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  <w:r w:rsidRPr="00551111">
              <w:rPr>
                <w:rFonts w:cs="B Titr" w:hint="cs"/>
                <w:rtl/>
                <w:lang w:bidi="fa-IR"/>
              </w:rPr>
              <w:t xml:space="preserve">تعداد امانت </w:t>
            </w:r>
            <w:r w:rsidR="00E73E58">
              <w:rPr>
                <w:rFonts w:cs="B Titr" w:hint="cs"/>
                <w:rtl/>
                <w:lang w:bidi="fa-IR"/>
              </w:rPr>
              <w:t xml:space="preserve">کتاب </w:t>
            </w:r>
          </w:p>
        </w:tc>
      </w:tr>
      <w:tr w:rsidR="00551111" w:rsidTr="00A86FBB">
        <w:trPr>
          <w:jc w:val="center"/>
        </w:trPr>
        <w:tc>
          <w:tcPr>
            <w:tcW w:w="4788" w:type="dxa"/>
          </w:tcPr>
          <w:p w:rsidR="00551111" w:rsidRPr="0008713E" w:rsidRDefault="0020019F" w:rsidP="00A86FBB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lastRenderedPageBreak/>
              <w:t>367</w:t>
            </w:r>
          </w:p>
        </w:tc>
      </w:tr>
    </w:tbl>
    <w:p w:rsidR="00E1795A" w:rsidRDefault="00E1795A" w:rsidP="00E1795A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788"/>
      </w:tblGrid>
      <w:tr w:rsidR="0020019F" w:rsidTr="00FF5B3D">
        <w:trPr>
          <w:jc w:val="center"/>
        </w:trPr>
        <w:tc>
          <w:tcPr>
            <w:tcW w:w="4788" w:type="dxa"/>
          </w:tcPr>
          <w:p w:rsidR="0020019F" w:rsidRPr="00551111" w:rsidRDefault="0020019F" w:rsidP="0020019F">
            <w:pPr>
              <w:bidi/>
              <w:ind w:left="360"/>
              <w:jc w:val="center"/>
              <w:rPr>
                <w:rFonts w:cs="B Titr"/>
                <w:rtl/>
                <w:lang w:bidi="fa-IR"/>
              </w:rPr>
            </w:pPr>
            <w:r w:rsidRPr="00551111">
              <w:rPr>
                <w:rFonts w:cs="B Titr" w:hint="cs"/>
                <w:rtl/>
                <w:lang w:bidi="fa-IR"/>
              </w:rPr>
              <w:t xml:space="preserve">تعداد امانت </w:t>
            </w:r>
            <w:r>
              <w:rPr>
                <w:rFonts w:cs="B Titr" w:hint="cs"/>
                <w:rtl/>
                <w:lang w:bidi="fa-IR"/>
              </w:rPr>
              <w:t xml:space="preserve">بازگشتی </w:t>
            </w:r>
          </w:p>
        </w:tc>
      </w:tr>
      <w:tr w:rsidR="0020019F" w:rsidTr="00FF5B3D">
        <w:trPr>
          <w:jc w:val="center"/>
        </w:trPr>
        <w:tc>
          <w:tcPr>
            <w:tcW w:w="4788" w:type="dxa"/>
          </w:tcPr>
          <w:p w:rsidR="0020019F" w:rsidRPr="0008713E" w:rsidRDefault="0020019F" w:rsidP="00FF5B3D">
            <w:pPr>
              <w:bidi/>
              <w:jc w:val="center"/>
              <w:rPr>
                <w:rFonts w:cs="B Titr"/>
                <w:rtl/>
                <w:lang w:bidi="fa-IR"/>
              </w:rPr>
            </w:pPr>
            <w:r>
              <w:rPr>
                <w:rFonts w:cs="B Titr" w:hint="cs"/>
                <w:rtl/>
                <w:lang w:bidi="fa-IR"/>
              </w:rPr>
              <w:t>378</w:t>
            </w:r>
          </w:p>
        </w:tc>
      </w:tr>
    </w:tbl>
    <w:p w:rsidR="0020019F" w:rsidRPr="00510245" w:rsidRDefault="0020019F" w:rsidP="0020019F">
      <w:pPr>
        <w:pStyle w:val="ListParagraph"/>
        <w:bidi/>
        <w:rPr>
          <w:rFonts w:cs="B Lotus"/>
          <w:sz w:val="24"/>
          <w:szCs w:val="24"/>
          <w:rtl/>
          <w:lang w:bidi="fa-IR"/>
        </w:rPr>
      </w:pPr>
    </w:p>
    <w:p w:rsidR="000159F3" w:rsidRPr="00510245" w:rsidRDefault="000159F3" w:rsidP="00E1795A">
      <w:pPr>
        <w:pStyle w:val="ListParagraph"/>
        <w:numPr>
          <w:ilvl w:val="0"/>
          <w:numId w:val="3"/>
        </w:numPr>
        <w:bidi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>بخش علم سنجی</w:t>
      </w:r>
    </w:p>
    <w:p w:rsidR="000159F3" w:rsidRPr="00510245" w:rsidRDefault="000159F3" w:rsidP="00BD4F9B">
      <w:pPr>
        <w:bidi/>
        <w:ind w:firstLine="720"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>ارسال لیست مجلات پیشنهادی به گروههای آموزشی دانشکده</w:t>
      </w:r>
    </w:p>
    <w:p w:rsidR="000159F3" w:rsidRPr="00510245" w:rsidRDefault="000159F3" w:rsidP="00BD4F9B">
      <w:pPr>
        <w:bidi/>
        <w:ind w:firstLine="720"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>تعیین اعبتار مجلات و بررسی پایگاه های ایندکس کننده آنها برای کابران</w:t>
      </w:r>
    </w:p>
    <w:p w:rsidR="000159F3" w:rsidRPr="00510245" w:rsidRDefault="000159F3" w:rsidP="00BD4F9B">
      <w:pPr>
        <w:bidi/>
        <w:ind w:firstLine="720"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>راهنمایی در ساخت و ویرایش پروفایل علمی اعضای هیات علمی جدید</w:t>
      </w:r>
    </w:p>
    <w:p w:rsidR="000159F3" w:rsidRPr="00510245" w:rsidRDefault="000159F3" w:rsidP="00BD4F9B">
      <w:pPr>
        <w:bidi/>
        <w:ind w:firstLine="720"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 xml:space="preserve">آموزش و رفع اشکال اعضای هیات علمی </w:t>
      </w:r>
    </w:p>
    <w:p w:rsidR="000159F3" w:rsidRPr="00510245" w:rsidRDefault="000159F3" w:rsidP="00BD4F9B">
      <w:pPr>
        <w:bidi/>
        <w:ind w:firstLine="720"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>اصلاح و با</w:t>
      </w:r>
      <w:r w:rsidR="00BD4F9B" w:rsidRPr="00510245">
        <w:rPr>
          <w:rFonts w:cs="B Lotus" w:hint="cs"/>
          <w:sz w:val="24"/>
          <w:szCs w:val="24"/>
          <w:rtl/>
          <w:lang w:bidi="fa-IR"/>
        </w:rPr>
        <w:t>ر</w:t>
      </w:r>
      <w:r w:rsidRPr="00510245">
        <w:rPr>
          <w:rFonts w:cs="B Lotus" w:hint="cs"/>
          <w:sz w:val="24"/>
          <w:szCs w:val="24"/>
          <w:rtl/>
          <w:lang w:bidi="fa-IR"/>
        </w:rPr>
        <w:t>گذاری اطلاعات روزآمد در وب پیج کتابخانه</w:t>
      </w:r>
    </w:p>
    <w:p w:rsidR="000159F3" w:rsidRDefault="000159F3" w:rsidP="00BD4F9B">
      <w:pPr>
        <w:bidi/>
        <w:ind w:firstLine="720"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 xml:space="preserve">ارائه گزارش مقالات ارائه شده در سامانه </w:t>
      </w:r>
      <w:r w:rsidRPr="00510245">
        <w:rPr>
          <w:rFonts w:cs="B Lotus"/>
          <w:sz w:val="24"/>
          <w:szCs w:val="24"/>
          <w:lang w:bidi="fa-IR"/>
        </w:rPr>
        <w:t>eprint</w:t>
      </w:r>
    </w:p>
    <w:p w:rsidR="00E73E58" w:rsidRPr="00510245" w:rsidRDefault="00E73E58" w:rsidP="00E73E58">
      <w:pPr>
        <w:bidi/>
        <w:rPr>
          <w:rFonts w:cs="B Lotus"/>
          <w:sz w:val="24"/>
          <w:szCs w:val="24"/>
          <w:lang w:bidi="fa-IR"/>
        </w:rPr>
      </w:pPr>
    </w:p>
    <w:p w:rsidR="000159F3" w:rsidRPr="00510245" w:rsidRDefault="000159F3" w:rsidP="00E1795A">
      <w:pPr>
        <w:pStyle w:val="ListParagraph"/>
        <w:numPr>
          <w:ilvl w:val="0"/>
          <w:numId w:val="3"/>
        </w:numPr>
        <w:bidi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>بخش مرجع و اطلاع رسانی</w:t>
      </w:r>
    </w:p>
    <w:p w:rsidR="000159F3" w:rsidRDefault="000159F3" w:rsidP="00BD4F9B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924"/>
        <w:gridCol w:w="3652"/>
      </w:tblGrid>
      <w:tr w:rsidR="00EF129A" w:rsidTr="00EF129A">
        <w:tc>
          <w:tcPr>
            <w:tcW w:w="5924" w:type="dxa"/>
          </w:tcPr>
          <w:p w:rsidR="00EF129A" w:rsidRPr="00510245" w:rsidRDefault="00EF129A" w:rsidP="00EF129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نوع عملکرد</w:t>
            </w:r>
          </w:p>
        </w:tc>
        <w:tc>
          <w:tcPr>
            <w:tcW w:w="3652" w:type="dxa"/>
          </w:tcPr>
          <w:p w:rsidR="00EF129A" w:rsidRDefault="00EF129A" w:rsidP="00EF129A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گزارش اجرایی</w:t>
            </w:r>
          </w:p>
        </w:tc>
      </w:tr>
      <w:tr w:rsidR="000F58D4" w:rsidTr="00EF129A">
        <w:tc>
          <w:tcPr>
            <w:tcW w:w="5924" w:type="dxa"/>
          </w:tcPr>
          <w:p w:rsidR="000F58D4" w:rsidRDefault="000F58D4" w:rsidP="00EF129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0245">
              <w:rPr>
                <w:rFonts w:cs="B Lotus" w:hint="cs"/>
                <w:sz w:val="24"/>
                <w:szCs w:val="24"/>
                <w:rtl/>
                <w:lang w:bidi="fa-IR"/>
              </w:rPr>
              <w:t>جستجو و بازیابی مقالات و پایان نامه برای کاربران</w:t>
            </w:r>
          </w:p>
        </w:tc>
        <w:tc>
          <w:tcPr>
            <w:tcW w:w="3652" w:type="dxa"/>
          </w:tcPr>
          <w:p w:rsidR="000F58D4" w:rsidRDefault="000F58D4" w:rsidP="009360AF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انجام گرفت</w:t>
            </w:r>
          </w:p>
        </w:tc>
      </w:tr>
      <w:tr w:rsidR="000F58D4" w:rsidTr="00EF129A">
        <w:tc>
          <w:tcPr>
            <w:tcW w:w="5924" w:type="dxa"/>
          </w:tcPr>
          <w:p w:rsidR="000F58D4" w:rsidRDefault="000F58D4" w:rsidP="00EF129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0245">
              <w:rPr>
                <w:rFonts w:cs="B Lotus" w:hint="cs"/>
                <w:sz w:val="24"/>
                <w:szCs w:val="24"/>
                <w:rtl/>
                <w:lang w:bidi="fa-IR"/>
              </w:rPr>
              <w:t>تهیه استراتژی جستجو برای کاربران</w:t>
            </w:r>
          </w:p>
        </w:tc>
        <w:tc>
          <w:tcPr>
            <w:tcW w:w="3652" w:type="dxa"/>
          </w:tcPr>
          <w:p w:rsidR="000F58D4" w:rsidRDefault="000F58D4" w:rsidP="00EF129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انجام گرفت</w:t>
            </w:r>
          </w:p>
        </w:tc>
      </w:tr>
      <w:tr w:rsidR="000F58D4" w:rsidTr="00EF129A">
        <w:tc>
          <w:tcPr>
            <w:tcW w:w="5924" w:type="dxa"/>
          </w:tcPr>
          <w:p w:rsidR="000F58D4" w:rsidRDefault="000F58D4" w:rsidP="00EF129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0245">
              <w:rPr>
                <w:rFonts w:cs="B Lotus" w:hint="cs"/>
                <w:sz w:val="24"/>
                <w:szCs w:val="24"/>
                <w:rtl/>
                <w:lang w:bidi="fa-IR"/>
              </w:rPr>
              <w:t>ثبت و بررسی فایل پایان نامه ها از نظر مطابقت با شیوه نامه نگارش</w:t>
            </w:r>
          </w:p>
        </w:tc>
        <w:tc>
          <w:tcPr>
            <w:tcW w:w="3652" w:type="dxa"/>
          </w:tcPr>
          <w:p w:rsidR="000F58D4" w:rsidRDefault="0020019F" w:rsidP="00EF129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انجام گرفت</w:t>
            </w:r>
          </w:p>
        </w:tc>
      </w:tr>
      <w:tr w:rsidR="000F58D4" w:rsidTr="00EF129A">
        <w:tc>
          <w:tcPr>
            <w:tcW w:w="5924" w:type="dxa"/>
          </w:tcPr>
          <w:p w:rsidR="000F58D4" w:rsidRDefault="000F58D4" w:rsidP="00EF129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0245">
              <w:rPr>
                <w:rFonts w:cs="B Lotus" w:hint="cs"/>
                <w:sz w:val="24"/>
                <w:szCs w:val="24"/>
                <w:rtl/>
                <w:lang w:bidi="fa-IR"/>
              </w:rPr>
              <w:t>نمایه سازی پایان نامه</w:t>
            </w:r>
          </w:p>
        </w:tc>
        <w:tc>
          <w:tcPr>
            <w:tcW w:w="3652" w:type="dxa"/>
          </w:tcPr>
          <w:p w:rsidR="000F58D4" w:rsidRDefault="0020019F" w:rsidP="00A86FBB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انجام گرفت</w:t>
            </w:r>
          </w:p>
        </w:tc>
      </w:tr>
      <w:tr w:rsidR="000F58D4" w:rsidTr="00EF129A">
        <w:tc>
          <w:tcPr>
            <w:tcW w:w="5924" w:type="dxa"/>
          </w:tcPr>
          <w:p w:rsidR="000F58D4" w:rsidRDefault="000F58D4" w:rsidP="00EF129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0245">
              <w:rPr>
                <w:rFonts w:cs="B Lotus" w:hint="cs"/>
                <w:sz w:val="24"/>
                <w:szCs w:val="24"/>
                <w:rtl/>
                <w:lang w:bidi="fa-IR"/>
              </w:rPr>
              <w:t>جستجو و بازیابی خدمات تحویل مدرک برای کاربران</w:t>
            </w:r>
          </w:p>
        </w:tc>
        <w:tc>
          <w:tcPr>
            <w:tcW w:w="3652" w:type="dxa"/>
          </w:tcPr>
          <w:p w:rsidR="000F58D4" w:rsidRDefault="0020019F" w:rsidP="00EF129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انجام گرفت</w:t>
            </w:r>
          </w:p>
        </w:tc>
      </w:tr>
      <w:tr w:rsidR="000F58D4" w:rsidTr="00EF129A">
        <w:tc>
          <w:tcPr>
            <w:tcW w:w="5924" w:type="dxa"/>
          </w:tcPr>
          <w:p w:rsidR="000F58D4" w:rsidRDefault="00030547" w:rsidP="00030547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0245">
              <w:rPr>
                <w:rFonts w:cs="B Lotus" w:hint="cs"/>
                <w:sz w:val="24"/>
                <w:szCs w:val="24"/>
                <w:rtl/>
                <w:lang w:bidi="fa-IR"/>
              </w:rPr>
              <w:t>بارگذاری فایل های الکترونیک طرح های تحقیقاتی</w:t>
            </w:r>
          </w:p>
        </w:tc>
        <w:tc>
          <w:tcPr>
            <w:tcW w:w="3652" w:type="dxa"/>
          </w:tcPr>
          <w:p w:rsidR="000F58D4" w:rsidRDefault="000F58D4" w:rsidP="00EF129A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-</w:t>
            </w:r>
          </w:p>
        </w:tc>
      </w:tr>
    </w:tbl>
    <w:p w:rsidR="00EF129A" w:rsidRPr="00510245" w:rsidRDefault="00EF129A" w:rsidP="00EF129A">
      <w:pPr>
        <w:bidi/>
        <w:ind w:firstLine="720"/>
        <w:rPr>
          <w:rFonts w:cs="B Lotus"/>
          <w:sz w:val="24"/>
          <w:szCs w:val="24"/>
          <w:rtl/>
          <w:lang w:bidi="fa-IR"/>
        </w:rPr>
      </w:pPr>
    </w:p>
    <w:p w:rsidR="00BD4F9B" w:rsidRPr="00510245" w:rsidRDefault="00BD4F9B" w:rsidP="00BD4F9B">
      <w:pPr>
        <w:bidi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 xml:space="preserve"> </w:t>
      </w:r>
    </w:p>
    <w:p w:rsidR="00BD4F9B" w:rsidRPr="00030547" w:rsidRDefault="00BD4F9B" w:rsidP="00030547">
      <w:pPr>
        <w:pStyle w:val="ListParagraph"/>
        <w:numPr>
          <w:ilvl w:val="0"/>
          <w:numId w:val="3"/>
        </w:numPr>
        <w:bidi/>
        <w:rPr>
          <w:rFonts w:cs="B Lotus"/>
          <w:sz w:val="24"/>
          <w:szCs w:val="24"/>
          <w:rtl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>بخش مجموعه سازی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192"/>
        <w:gridCol w:w="1384"/>
      </w:tblGrid>
      <w:tr w:rsidR="00D12A76" w:rsidTr="00D12A76">
        <w:tc>
          <w:tcPr>
            <w:tcW w:w="8192" w:type="dxa"/>
          </w:tcPr>
          <w:p w:rsidR="00D12A76" w:rsidRPr="00510245" w:rsidRDefault="00D12A76" w:rsidP="009360AF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lastRenderedPageBreak/>
              <w:t>نوع عملکرد</w:t>
            </w:r>
          </w:p>
        </w:tc>
        <w:tc>
          <w:tcPr>
            <w:tcW w:w="1384" w:type="dxa"/>
          </w:tcPr>
          <w:p w:rsidR="00D12A76" w:rsidRDefault="00D12A76" w:rsidP="009360AF">
            <w:pPr>
              <w:bidi/>
              <w:jc w:val="center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گزارش اجرایی</w:t>
            </w:r>
          </w:p>
        </w:tc>
      </w:tr>
      <w:tr w:rsidR="00D12A76" w:rsidTr="00D12A76">
        <w:tc>
          <w:tcPr>
            <w:tcW w:w="8192" w:type="dxa"/>
          </w:tcPr>
          <w:p w:rsidR="00D12A76" w:rsidRDefault="00D12A76" w:rsidP="00D12A76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510245">
              <w:rPr>
                <w:rFonts w:cs="B Lotus" w:hint="cs"/>
                <w:sz w:val="24"/>
                <w:szCs w:val="24"/>
                <w:rtl/>
                <w:lang w:bidi="fa-IR"/>
              </w:rPr>
              <w:t>نیازسنجی تهیه منابع کتابخانه از طریق بررسی طرح درس، منابع بورد تخصصی و درخواست کاربران و احساس نیاز کتابداران کتابخانه</w:t>
            </w:r>
          </w:p>
        </w:tc>
        <w:tc>
          <w:tcPr>
            <w:tcW w:w="1384" w:type="dxa"/>
          </w:tcPr>
          <w:p w:rsidR="00D12A76" w:rsidRDefault="00D12A76" w:rsidP="009360AF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انجام گرفت</w:t>
            </w:r>
          </w:p>
        </w:tc>
      </w:tr>
      <w:tr w:rsidR="00D12A76" w:rsidTr="00D12A76">
        <w:tc>
          <w:tcPr>
            <w:tcW w:w="8192" w:type="dxa"/>
          </w:tcPr>
          <w:p w:rsidR="00D12A76" w:rsidRDefault="00D12A76" w:rsidP="00D12A76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انجام پروژه رف خوانی مجموعه کتابخانه</w:t>
            </w:r>
          </w:p>
        </w:tc>
        <w:tc>
          <w:tcPr>
            <w:tcW w:w="1384" w:type="dxa"/>
          </w:tcPr>
          <w:p w:rsidR="00D12A76" w:rsidRDefault="00D12A76" w:rsidP="009360AF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انجام گرفت</w:t>
            </w:r>
          </w:p>
        </w:tc>
      </w:tr>
      <w:tr w:rsidR="00D12A76" w:rsidTr="00D12A76">
        <w:tc>
          <w:tcPr>
            <w:tcW w:w="8192" w:type="dxa"/>
          </w:tcPr>
          <w:p w:rsidR="00D12A76" w:rsidRDefault="00D12A76" w:rsidP="009360AF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شرکت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کتابدار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در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کارگاه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های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آموزشی</w:t>
            </w:r>
          </w:p>
        </w:tc>
        <w:tc>
          <w:tcPr>
            <w:tcW w:w="1384" w:type="dxa"/>
          </w:tcPr>
          <w:p w:rsidR="00D12A76" w:rsidRDefault="00D12A76" w:rsidP="00D12A76">
            <w:pPr>
              <w:bidi/>
            </w:pPr>
            <w:r w:rsidRPr="006B75BE">
              <w:rPr>
                <w:rFonts w:cs="B Lotus" w:hint="cs"/>
                <w:sz w:val="24"/>
                <w:szCs w:val="24"/>
                <w:rtl/>
                <w:lang w:bidi="fa-IR"/>
              </w:rPr>
              <w:t>انجام گرفت</w:t>
            </w:r>
          </w:p>
        </w:tc>
      </w:tr>
      <w:tr w:rsidR="00D12A76" w:rsidTr="00D12A76">
        <w:tc>
          <w:tcPr>
            <w:tcW w:w="8192" w:type="dxa"/>
          </w:tcPr>
          <w:p w:rsidR="00D12A76" w:rsidRDefault="00D12A76" w:rsidP="009360AF">
            <w:pPr>
              <w:bidi/>
              <w:rPr>
                <w:rFonts w:cs="B Lotus"/>
                <w:sz w:val="24"/>
                <w:szCs w:val="24"/>
                <w:rtl/>
                <w:lang w:bidi="fa-IR"/>
              </w:rPr>
            </w:pP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تهیه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گزارش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های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مربوط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به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عملکرد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کتابخانه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،پایش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عملیاتی،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خرید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منابع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کتابخانه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،میزان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مدارک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و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اعضا،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بازدید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هیات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بورد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،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رف</w:t>
            </w:r>
            <w:r w:rsidRPr="00D12A76">
              <w:rPr>
                <w:rFonts w:cs="B Lotus"/>
                <w:sz w:val="24"/>
                <w:szCs w:val="24"/>
                <w:rtl/>
                <w:lang w:bidi="fa-IR"/>
              </w:rPr>
              <w:t xml:space="preserve"> </w:t>
            </w:r>
            <w:r w:rsidRPr="00D12A76">
              <w:rPr>
                <w:rFonts w:cs="B Lotus" w:hint="cs"/>
                <w:sz w:val="24"/>
                <w:szCs w:val="24"/>
                <w:rtl/>
                <w:lang w:bidi="fa-IR"/>
              </w:rPr>
              <w:t>خوانی</w:t>
            </w:r>
          </w:p>
        </w:tc>
        <w:tc>
          <w:tcPr>
            <w:tcW w:w="1384" w:type="dxa"/>
          </w:tcPr>
          <w:p w:rsidR="00D12A76" w:rsidRDefault="00D12A76" w:rsidP="00D12A76">
            <w:pPr>
              <w:bidi/>
            </w:pPr>
            <w:r w:rsidRPr="006B75BE">
              <w:rPr>
                <w:rFonts w:cs="B Lotus" w:hint="cs"/>
                <w:sz w:val="24"/>
                <w:szCs w:val="24"/>
                <w:rtl/>
                <w:lang w:bidi="fa-IR"/>
              </w:rPr>
              <w:t>انجام گرفت</w:t>
            </w:r>
          </w:p>
        </w:tc>
      </w:tr>
      <w:tr w:rsidR="00D12A76" w:rsidTr="00D12A76">
        <w:tc>
          <w:tcPr>
            <w:tcW w:w="8192" w:type="dxa"/>
          </w:tcPr>
          <w:p w:rsidR="00D12A76" w:rsidRDefault="00D12A76" w:rsidP="00D12A76">
            <w:pPr>
              <w:bidi/>
              <w:ind w:firstLine="360"/>
              <w:rPr>
                <w:rFonts w:cs="B Lotus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sz w:val="24"/>
                <w:szCs w:val="24"/>
                <w:rtl/>
                <w:lang w:bidi="fa-IR"/>
              </w:rPr>
              <w:t>انجام امور روتین کتابخانه:(نصب راهنمای آموزشی ثبت نام در کتابخانه ، نصب راهنمای جستجو در کتابخانه ،نصب راهنمای رده بندی و موضوع بندی کتابها در کتابخانه )</w:t>
            </w:r>
          </w:p>
        </w:tc>
        <w:tc>
          <w:tcPr>
            <w:tcW w:w="1384" w:type="dxa"/>
          </w:tcPr>
          <w:p w:rsidR="00D12A76" w:rsidRDefault="00D12A76" w:rsidP="00D12A76">
            <w:pPr>
              <w:bidi/>
            </w:pPr>
            <w:r w:rsidRPr="006B75BE">
              <w:rPr>
                <w:rFonts w:cs="B Lotus" w:hint="cs"/>
                <w:sz w:val="24"/>
                <w:szCs w:val="24"/>
                <w:rtl/>
                <w:lang w:bidi="fa-IR"/>
              </w:rPr>
              <w:t>انجام گرفت</w:t>
            </w:r>
          </w:p>
        </w:tc>
      </w:tr>
    </w:tbl>
    <w:p w:rsidR="00D12A76" w:rsidRDefault="00D12A76" w:rsidP="00D12A76">
      <w:pPr>
        <w:bidi/>
        <w:ind w:firstLine="360"/>
        <w:rPr>
          <w:rFonts w:cs="B Lotus"/>
          <w:sz w:val="24"/>
          <w:szCs w:val="24"/>
          <w:rtl/>
          <w:lang w:bidi="fa-IR"/>
        </w:rPr>
      </w:pPr>
    </w:p>
    <w:p w:rsidR="00EF129A" w:rsidRPr="00510245" w:rsidRDefault="00EF129A" w:rsidP="00EF129A">
      <w:pPr>
        <w:bidi/>
        <w:ind w:firstLine="360"/>
        <w:rPr>
          <w:rFonts w:cs="B Lotus"/>
          <w:sz w:val="24"/>
          <w:szCs w:val="24"/>
          <w:rtl/>
          <w:lang w:bidi="fa-IR"/>
        </w:rPr>
      </w:pPr>
    </w:p>
    <w:p w:rsidR="00BD4F9B" w:rsidRPr="00510245" w:rsidRDefault="00BD4F9B" w:rsidP="00E1795A">
      <w:pPr>
        <w:pStyle w:val="ListParagraph"/>
        <w:numPr>
          <w:ilvl w:val="0"/>
          <w:numId w:val="3"/>
        </w:numPr>
        <w:bidi/>
        <w:rPr>
          <w:rFonts w:cs="B Lotus"/>
          <w:sz w:val="24"/>
          <w:szCs w:val="24"/>
          <w:lang w:bidi="fa-IR"/>
        </w:rPr>
      </w:pPr>
      <w:r w:rsidRPr="00510245">
        <w:rPr>
          <w:rFonts w:cs="B Lotus" w:hint="cs"/>
          <w:sz w:val="24"/>
          <w:szCs w:val="24"/>
          <w:rtl/>
          <w:lang w:bidi="fa-IR"/>
        </w:rPr>
        <w:t>سایت</w:t>
      </w:r>
    </w:p>
    <w:p w:rsidR="00D12A76" w:rsidRPr="00D12A76" w:rsidRDefault="00D12A76" w:rsidP="00D12A76">
      <w:pPr>
        <w:bidi/>
        <w:ind w:left="360"/>
        <w:rPr>
          <w:rFonts w:cs="B Lotus"/>
          <w:sz w:val="24"/>
          <w:szCs w:val="24"/>
          <w:lang w:bidi="fa-IR"/>
        </w:rPr>
      </w:pPr>
      <w:r w:rsidRPr="00D12A76">
        <w:rPr>
          <w:rFonts w:cs="B Lotus" w:hint="cs"/>
          <w:sz w:val="24"/>
          <w:szCs w:val="24"/>
          <w:rtl/>
          <w:lang w:bidi="fa-IR"/>
        </w:rPr>
        <w:t xml:space="preserve">با توجه به این که بستر سایت کتابخانه به طور کامل تغییر پیدا کرد، کلیه امور مربوط به روزآمدسازی سایت انجام گرفت </w:t>
      </w:r>
    </w:p>
    <w:p w:rsidR="00BD4F9B" w:rsidRPr="00A51FE6" w:rsidRDefault="00BD4F9B" w:rsidP="00A51FE6">
      <w:pPr>
        <w:bidi/>
        <w:rPr>
          <w:rFonts w:cs="B Lotus"/>
          <w:sz w:val="24"/>
          <w:szCs w:val="24"/>
          <w:rtl/>
          <w:lang w:bidi="fa-IR"/>
        </w:rPr>
      </w:pPr>
      <w:bookmarkStart w:id="0" w:name="_GoBack"/>
      <w:bookmarkEnd w:id="0"/>
    </w:p>
    <w:p w:rsidR="00BD4F9B" w:rsidRPr="00BD4F9B" w:rsidRDefault="00BD4F9B" w:rsidP="00BD4F9B">
      <w:pPr>
        <w:bidi/>
        <w:rPr>
          <w:rFonts w:cs="B Lotus"/>
          <w:rtl/>
          <w:lang w:bidi="fa-IR"/>
        </w:rPr>
      </w:pPr>
    </w:p>
    <w:sectPr w:rsidR="00BD4F9B" w:rsidRPr="00BD4F9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708CC"/>
    <w:multiLevelType w:val="hybridMultilevel"/>
    <w:tmpl w:val="D57C7232"/>
    <w:lvl w:ilvl="0" w:tplc="9B0EFF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582F99"/>
    <w:multiLevelType w:val="hybridMultilevel"/>
    <w:tmpl w:val="48F41AF8"/>
    <w:lvl w:ilvl="0" w:tplc="766C7A7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D6D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F3"/>
    <w:rsid w:val="000159F3"/>
    <w:rsid w:val="00030547"/>
    <w:rsid w:val="000E3B47"/>
    <w:rsid w:val="000F58D4"/>
    <w:rsid w:val="0020019F"/>
    <w:rsid w:val="002173DF"/>
    <w:rsid w:val="002D5F43"/>
    <w:rsid w:val="00331827"/>
    <w:rsid w:val="00367539"/>
    <w:rsid w:val="003C0FAB"/>
    <w:rsid w:val="00402A5D"/>
    <w:rsid w:val="00406BCC"/>
    <w:rsid w:val="00442EB6"/>
    <w:rsid w:val="00483D20"/>
    <w:rsid w:val="004D503A"/>
    <w:rsid w:val="00510245"/>
    <w:rsid w:val="00537CD7"/>
    <w:rsid w:val="00551111"/>
    <w:rsid w:val="005A7023"/>
    <w:rsid w:val="005F0070"/>
    <w:rsid w:val="006E46D7"/>
    <w:rsid w:val="008A4347"/>
    <w:rsid w:val="008C56E6"/>
    <w:rsid w:val="008C5D52"/>
    <w:rsid w:val="009E6EF2"/>
    <w:rsid w:val="00A32A7A"/>
    <w:rsid w:val="00A51FE6"/>
    <w:rsid w:val="00A836CD"/>
    <w:rsid w:val="00AC5B6D"/>
    <w:rsid w:val="00BA1C5C"/>
    <w:rsid w:val="00BD4F9B"/>
    <w:rsid w:val="00BE534D"/>
    <w:rsid w:val="00BF1D74"/>
    <w:rsid w:val="00C47FF6"/>
    <w:rsid w:val="00C60FE0"/>
    <w:rsid w:val="00D12A76"/>
    <w:rsid w:val="00D15019"/>
    <w:rsid w:val="00D95A3B"/>
    <w:rsid w:val="00DB0E21"/>
    <w:rsid w:val="00E1795A"/>
    <w:rsid w:val="00E73E58"/>
    <w:rsid w:val="00EF129A"/>
    <w:rsid w:val="00EF1933"/>
    <w:rsid w:val="00F27195"/>
    <w:rsid w:val="00FB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F9B"/>
    <w:pPr>
      <w:ind w:left="720"/>
      <w:contextualSpacing/>
    </w:pPr>
  </w:style>
  <w:style w:type="table" w:styleId="TableGrid">
    <w:name w:val="Table Grid"/>
    <w:basedOn w:val="TableNormal"/>
    <w:uiPriority w:val="59"/>
    <w:rsid w:val="00FB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1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4F9B"/>
    <w:pPr>
      <w:ind w:left="720"/>
      <w:contextualSpacing/>
    </w:pPr>
  </w:style>
  <w:style w:type="table" w:styleId="TableGrid">
    <w:name w:val="Table Grid"/>
    <w:basedOn w:val="TableNormal"/>
    <w:uiPriority w:val="59"/>
    <w:rsid w:val="00FB03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اکرم مهراندشت</dc:creator>
  <cp:lastModifiedBy>user</cp:lastModifiedBy>
  <cp:revision>2</cp:revision>
  <dcterms:created xsi:type="dcterms:W3CDTF">2021-06-22T07:14:00Z</dcterms:created>
  <dcterms:modified xsi:type="dcterms:W3CDTF">2021-06-22T07:14:00Z</dcterms:modified>
</cp:coreProperties>
</file>